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A0245B" w:rsidRDefault="00DC707F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Quantum Anomalous Hall </w:t>
      </w:r>
      <w:r w:rsidR="00A0245B">
        <w:rPr>
          <w:b/>
          <w:bCs/>
          <w:sz w:val="32"/>
          <w:szCs w:val="32"/>
        </w:rPr>
        <w:t>Effect with Higher Chern Numbers in Electron-Doped CrSiTe</w:t>
      </w:r>
      <w:r w:rsidR="00A0245B">
        <w:rPr>
          <w:b/>
          <w:bCs/>
          <w:sz w:val="32"/>
          <w:szCs w:val="32"/>
          <w:vertAlign w:val="subscript"/>
        </w:rPr>
        <w:t>3</w:t>
      </w:r>
      <w:r w:rsidR="00A0245B">
        <w:rPr>
          <w:b/>
          <w:bCs/>
          <w:sz w:val="32"/>
          <w:szCs w:val="32"/>
        </w:rPr>
        <w:t>: A First-Principles Prediction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A0245B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Sungmo Kang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</w:rPr>
        <w:t xml:space="preserve"> Seungjin Kang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36B1" w:rsidRPr="00B564A2">
        <w:rPr>
          <w:sz w:val="24"/>
          <w:szCs w:val="24"/>
        </w:rPr>
        <w:t xml:space="preserve">and </w:t>
      </w:r>
      <w:r>
        <w:rPr>
          <w:sz w:val="24"/>
          <w:szCs w:val="24"/>
        </w:rPr>
        <w:t>Jaejun Yu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CF1B02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Department</w:t>
      </w:r>
      <w:r w:rsidR="000536B1" w:rsidRPr="00BF3A0D">
        <w:rPr>
          <w:i/>
          <w:iCs/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Physics</w:t>
      </w:r>
      <w:r w:rsidR="00A0245B">
        <w:rPr>
          <w:i/>
          <w:iCs/>
          <w:sz w:val="24"/>
          <w:szCs w:val="24"/>
        </w:rPr>
        <w:t xml:space="preserve"> and Astronomy,</w:t>
      </w:r>
      <w:r w:rsidR="000536B1" w:rsidRPr="00BF3A0D">
        <w:rPr>
          <w:i/>
          <w:iCs/>
          <w:sz w:val="24"/>
          <w:szCs w:val="24"/>
        </w:rPr>
        <w:t xml:space="preserve"> </w:t>
      </w:r>
      <w:r w:rsidR="00A0245B">
        <w:rPr>
          <w:i/>
          <w:iCs/>
          <w:sz w:val="24"/>
          <w:szCs w:val="24"/>
        </w:rPr>
        <w:t>Center for Theoretical Physics</w:t>
      </w:r>
      <w:r>
        <w:rPr>
          <w:i/>
          <w:iCs/>
          <w:sz w:val="24"/>
          <w:szCs w:val="24"/>
        </w:rPr>
        <w:t>,</w:t>
      </w:r>
      <w:r w:rsidR="00A0245B">
        <w:rPr>
          <w:i/>
          <w:iCs/>
          <w:sz w:val="24"/>
          <w:szCs w:val="24"/>
        </w:rPr>
        <w:t xml:space="preserve"> Seoul National University, Seoul 08826,</w:t>
      </w:r>
      <w:r>
        <w:rPr>
          <w:i/>
          <w:iCs/>
          <w:sz w:val="24"/>
          <w:szCs w:val="24"/>
        </w:rPr>
        <w:t xml:space="preserve">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A0245B">
        <w:rPr>
          <w:rFonts w:ascii="Times" w:hAnsi="Times"/>
          <w:color w:val="0000FF"/>
          <w:u w:val="single"/>
        </w:rPr>
        <w:t>jyu@snu.ac.kr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A0245B" w:rsidRPr="00A0245B" w:rsidRDefault="00A0245B" w:rsidP="00A0245B">
      <w:pPr>
        <w:rPr>
          <w:sz w:val="24"/>
          <w:szCs w:val="24"/>
        </w:rPr>
      </w:pPr>
      <w:r w:rsidRPr="00A0245B">
        <w:rPr>
          <w:sz w:val="24"/>
          <w:szCs w:val="24"/>
        </w:rPr>
        <w:t>The nontrivial topology of electronic band structure can give rise to many novel phenomena like the quantum spin Hall effect (QSHE) or the quantum anomalous Hall effect (QAHE). A Chern insulator is such a topological state of matter exhibiting a nonzero quantized Hall conductivity without an external magnetic field. There have been several experimental efforts to realize QAHE by doping magnetic impurities into topological-insulator thin films. Here we report that the Chern insulator can be realized in a single</w:t>
      </w:r>
      <w:r w:rsidR="008630F6">
        <w:rPr>
          <w:sz w:val="24"/>
          <w:szCs w:val="24"/>
        </w:rPr>
        <w:t xml:space="preserve"> layer of electron-doped CrSiTe</w:t>
      </w:r>
      <w:r w:rsidR="008630F6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 xml:space="preserve">. We have performed first-principles density-functional-theory calculations to find the minimum energy configuration for both atomic and magnetic structures and determined that the </w:t>
      </w:r>
      <w:r w:rsidR="008630F6">
        <w:rPr>
          <w:sz w:val="24"/>
          <w:szCs w:val="24"/>
        </w:rPr>
        <w:t>ground state of pristine CrSiTe</w:t>
      </w:r>
      <w:r w:rsidR="008630F6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 xml:space="preserve"> is a ferromagnetic insulator. We use the Wannier function to calculate the Berry curvatures and prove the nontrivial Chern numbers for the conduction </w:t>
      </w:r>
      <w:r w:rsidR="008630F6">
        <w:rPr>
          <w:sz w:val="24"/>
          <w:szCs w:val="24"/>
        </w:rPr>
        <w:t xml:space="preserve">bands consisting of mostly Cr </w:t>
      </w:r>
      <w:r w:rsidR="008630F6" w:rsidRPr="008630F6">
        <w:rPr>
          <w:i/>
          <w:sz w:val="24"/>
          <w:szCs w:val="24"/>
        </w:rPr>
        <w:t>e</w:t>
      </w:r>
      <w:r w:rsidR="008630F6">
        <w:rPr>
          <w:sz w:val="24"/>
          <w:szCs w:val="24"/>
          <w:vertAlign w:val="subscript"/>
        </w:rPr>
        <w:t>g</w:t>
      </w:r>
      <w:r w:rsidRPr="00A0245B">
        <w:rPr>
          <w:sz w:val="24"/>
          <w:szCs w:val="24"/>
        </w:rPr>
        <w:t xml:space="preserve"> orbitals hybridized with neighboring Te </w:t>
      </w:r>
      <w:r w:rsidRPr="008630F6">
        <w:rPr>
          <w:i/>
          <w:sz w:val="24"/>
          <w:szCs w:val="24"/>
        </w:rPr>
        <w:t>p</w:t>
      </w:r>
      <w:r w:rsidRPr="00A0245B">
        <w:rPr>
          <w:sz w:val="24"/>
          <w:szCs w:val="24"/>
        </w:rPr>
        <w:t xml:space="preserve"> orbitals in the honeycomb-lattice netw</w:t>
      </w:r>
      <w:r w:rsidR="008630F6">
        <w:rPr>
          <w:sz w:val="24"/>
          <w:szCs w:val="24"/>
        </w:rPr>
        <w:t>ork of CrTe</w:t>
      </w:r>
      <w:r w:rsidR="008630F6">
        <w:rPr>
          <w:sz w:val="24"/>
          <w:szCs w:val="24"/>
          <w:vertAlign w:val="subscript"/>
        </w:rPr>
        <w:t>6</w:t>
      </w:r>
      <w:r w:rsidRPr="00A0245B">
        <w:rPr>
          <w:sz w:val="24"/>
          <w:szCs w:val="24"/>
        </w:rPr>
        <w:t xml:space="preserve"> octahedrons. Further, we demonstrate that the electron-doping can raise the Fermi level to the middle of the eg manifold, which opens up a band-gap of about 20 meV. Conseque</w:t>
      </w:r>
      <w:r w:rsidR="008630F6">
        <w:rPr>
          <w:sz w:val="24"/>
          <w:szCs w:val="24"/>
        </w:rPr>
        <w:t>ntly, the electron-doped CrSiTe</w:t>
      </w:r>
      <w:r w:rsidR="008630F6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 xml:space="preserve"> becomes a QAHE insulator with higher Chern numbers. The origin of higher Chern numbers is attributed to the presence of multiple Dirac cones in the </w:t>
      </w:r>
      <w:r w:rsidR="008630F6" w:rsidRPr="008630F6">
        <w:rPr>
          <w:i/>
          <w:sz w:val="24"/>
          <w:szCs w:val="24"/>
        </w:rPr>
        <w:t>e</w:t>
      </w:r>
      <w:r w:rsidR="008630F6">
        <w:rPr>
          <w:sz w:val="24"/>
          <w:szCs w:val="24"/>
          <w:vertAlign w:val="subscript"/>
        </w:rPr>
        <w:t>g</w:t>
      </w:r>
      <w:r w:rsidRPr="00A0245B">
        <w:rPr>
          <w:sz w:val="24"/>
          <w:szCs w:val="24"/>
        </w:rPr>
        <w:t>-manifold band structures without spin-orbit coupling, together with the broken time-reversal symme</w:t>
      </w:r>
      <w:r w:rsidR="008630F6">
        <w:rPr>
          <w:sz w:val="24"/>
          <w:szCs w:val="24"/>
        </w:rPr>
        <w:t>try of the ferromagnetic CrSiTe</w:t>
      </w:r>
      <w:r w:rsidR="008630F6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>. We confirm that the nontrivial topolo</w:t>
      </w:r>
      <w:r w:rsidR="008630F6">
        <w:rPr>
          <w:sz w:val="24"/>
          <w:szCs w:val="24"/>
        </w:rPr>
        <w:t>gy of the electron-doped CrSiTe</w:t>
      </w:r>
      <w:r w:rsidR="008630F6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 xml:space="preserve"> remains robust in its bulk structure by showing the chiral edge states by carrying out the edge state calculation. Our result suggests that there is a new family of Chern insulator materials in th</w:t>
      </w:r>
      <w:r w:rsidR="00E270B3">
        <w:rPr>
          <w:sz w:val="24"/>
          <w:szCs w:val="24"/>
        </w:rPr>
        <w:t>e form of MAX</w:t>
      </w:r>
      <w:r w:rsidR="00E270B3">
        <w:rPr>
          <w:sz w:val="24"/>
          <w:szCs w:val="24"/>
          <w:vertAlign w:val="subscript"/>
        </w:rPr>
        <w:t>2</w:t>
      </w:r>
      <w:r w:rsidR="00E270B3">
        <w:rPr>
          <w:sz w:val="24"/>
          <w:szCs w:val="24"/>
        </w:rPr>
        <w:t>- or MX</w:t>
      </w:r>
      <w:r w:rsidR="00E270B3">
        <w:rPr>
          <w:sz w:val="24"/>
          <w:szCs w:val="24"/>
          <w:vertAlign w:val="subscript"/>
        </w:rPr>
        <w:t>3</w:t>
      </w:r>
      <w:r w:rsidRPr="00A0245B">
        <w:rPr>
          <w:sz w:val="24"/>
          <w:szCs w:val="24"/>
        </w:rPr>
        <w:t xml:space="preserve">-type two-dimensional materials. </w:t>
      </w:r>
    </w:p>
    <w:p w:rsidR="00A0245B" w:rsidRPr="00A0245B" w:rsidRDefault="00A0245B" w:rsidP="00A0245B">
      <w:pPr>
        <w:rPr>
          <w:sz w:val="24"/>
          <w:szCs w:val="24"/>
        </w:rPr>
      </w:pPr>
    </w:p>
    <w:p w:rsidR="000536B1" w:rsidRPr="00D836C4" w:rsidRDefault="00A0245B" w:rsidP="00A0245B">
      <w:pPr>
        <w:rPr>
          <w:sz w:val="24"/>
          <w:szCs w:val="24"/>
        </w:rPr>
      </w:pPr>
      <w:r w:rsidRPr="00A0245B">
        <w:rPr>
          <w:sz w:val="24"/>
          <w:szCs w:val="24"/>
        </w:rPr>
        <w:t>*Work supported by the National Research Foundation of Korea (no. 2017R1A2B4007100).</w:t>
      </w:r>
      <w:r w:rsidR="000536B1">
        <w:rPr>
          <w:sz w:val="24"/>
          <w:szCs w:val="24"/>
        </w:rPr>
        <w:t xml:space="preserve"> </w:t>
      </w:r>
    </w:p>
    <w:p w:rsidR="000536B1" w:rsidRDefault="000536B1" w:rsidP="000536B1">
      <w:pPr>
        <w:rPr>
          <w:sz w:val="24"/>
          <w:szCs w:val="24"/>
        </w:rPr>
      </w:pPr>
    </w:p>
    <w:p w:rsidR="00C75829" w:rsidRPr="00C75829" w:rsidRDefault="00C75829" w:rsidP="00C75829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rFonts w:eastAsia="MS Mincho"/>
          <w:noProof w:val="0"/>
          <w:sz w:val="24"/>
          <w:szCs w:val="24"/>
          <w:lang w:eastAsia="ko-KR"/>
        </w:rPr>
        <w:t>S. Kang, S. Kang, and J. Yu, J. Electron. Mater.</w:t>
      </w:r>
      <w:r w:rsidR="00EB742B">
        <w:rPr>
          <w:rFonts w:eastAsia="MS Mincho"/>
          <w:noProof w:val="0"/>
          <w:sz w:val="24"/>
          <w:szCs w:val="24"/>
          <w:lang w:eastAsia="ko-KR"/>
        </w:rPr>
        <w:t xml:space="preserve"> (2018).</w:t>
      </w:r>
      <w:bookmarkStart w:id="0" w:name="_GoBack"/>
      <w:bookmarkEnd w:id="0"/>
    </w:p>
    <w:p w:rsidR="000B2971" w:rsidRPr="00C75829" w:rsidRDefault="000B2971" w:rsidP="00C75829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C75829">
        <w:rPr>
          <w:rFonts w:eastAsia="MS Mincho"/>
          <w:noProof w:val="0"/>
          <w:sz w:val="24"/>
          <w:szCs w:val="24"/>
          <w:lang w:eastAsia="ko-KR"/>
        </w:rPr>
        <w:t xml:space="preserve">N. </w:t>
      </w:r>
      <w:proofErr w:type="spellStart"/>
      <w:r w:rsidRPr="00C75829">
        <w:rPr>
          <w:rFonts w:eastAsia="MS Mincho"/>
          <w:noProof w:val="0"/>
          <w:sz w:val="24"/>
          <w:szCs w:val="24"/>
          <w:lang w:eastAsia="ko-KR"/>
        </w:rPr>
        <w:t>Sivadas</w:t>
      </w:r>
      <w:proofErr w:type="spellEnd"/>
      <w:r w:rsidRPr="00C75829">
        <w:rPr>
          <w:rFonts w:eastAsia="MS Mincho"/>
          <w:noProof w:val="0"/>
          <w:sz w:val="24"/>
          <w:szCs w:val="24"/>
          <w:lang w:eastAsia="ko-KR"/>
        </w:rPr>
        <w:t xml:space="preserve">, M. W. Daniels, R. H. </w:t>
      </w:r>
      <w:proofErr w:type="spellStart"/>
      <w:r w:rsidRPr="00C75829">
        <w:rPr>
          <w:rFonts w:eastAsia="MS Mincho"/>
          <w:noProof w:val="0"/>
          <w:sz w:val="24"/>
          <w:szCs w:val="24"/>
          <w:lang w:eastAsia="ko-KR"/>
        </w:rPr>
        <w:t>Swendsen</w:t>
      </w:r>
      <w:proofErr w:type="spellEnd"/>
      <w:r w:rsidRPr="00C75829">
        <w:rPr>
          <w:rFonts w:eastAsia="MS Mincho"/>
          <w:noProof w:val="0"/>
          <w:sz w:val="24"/>
          <w:szCs w:val="24"/>
          <w:lang w:eastAsia="ko-KR"/>
        </w:rPr>
        <w:t>, S. Okamoto, and</w:t>
      </w:r>
      <w:r w:rsidRPr="00C75829">
        <w:rPr>
          <w:rFonts w:eastAsia="MS Mincho"/>
          <w:noProof w:val="0"/>
          <w:sz w:val="24"/>
          <w:szCs w:val="24"/>
          <w:lang w:eastAsia="ko-KR"/>
        </w:rPr>
        <w:t xml:space="preserve"> </w:t>
      </w:r>
      <w:r w:rsidRPr="00C75829">
        <w:rPr>
          <w:rFonts w:eastAsia="MS Mincho"/>
          <w:noProof w:val="0"/>
          <w:sz w:val="24"/>
          <w:szCs w:val="24"/>
          <w:lang w:eastAsia="ko-KR"/>
        </w:rPr>
        <w:t>D. Xiao</w:t>
      </w:r>
      <w:r w:rsidR="00A0245B" w:rsidRPr="00C75829">
        <w:rPr>
          <w:sz w:val="24"/>
          <w:szCs w:val="24"/>
        </w:rPr>
        <w:t xml:space="preserve">, </w:t>
      </w:r>
      <w:r w:rsidR="00A0245B" w:rsidRPr="00C75829">
        <w:rPr>
          <w:iCs/>
          <w:sz w:val="24"/>
          <w:szCs w:val="24"/>
        </w:rPr>
        <w:t xml:space="preserve">Phys. </w:t>
      </w:r>
    </w:p>
    <w:p w:rsidR="000B2971" w:rsidRPr="000B2971" w:rsidRDefault="00A0245B" w:rsidP="000B2971">
      <w:pPr>
        <w:spacing w:before="60"/>
        <w:ind w:firstLine="720"/>
        <w:rPr>
          <w:sz w:val="24"/>
          <w:szCs w:val="24"/>
        </w:rPr>
      </w:pPr>
      <w:r w:rsidRPr="000B2971">
        <w:rPr>
          <w:iCs/>
          <w:sz w:val="24"/>
          <w:szCs w:val="24"/>
        </w:rPr>
        <w:t>Rev. B</w:t>
      </w:r>
      <w:r w:rsidRPr="000B2971">
        <w:rPr>
          <w:sz w:val="24"/>
          <w:szCs w:val="24"/>
        </w:rPr>
        <w:t xml:space="preserve"> </w:t>
      </w:r>
      <w:r w:rsidRPr="000B2971">
        <w:rPr>
          <w:b/>
          <w:sz w:val="24"/>
          <w:szCs w:val="24"/>
        </w:rPr>
        <w:t>91</w:t>
      </w:r>
      <w:r w:rsidRPr="000B2971">
        <w:rPr>
          <w:sz w:val="24"/>
          <w:szCs w:val="24"/>
        </w:rPr>
        <w:t>, 235425 (2015).</w:t>
      </w:r>
    </w:p>
    <w:p w:rsidR="00A0245B" w:rsidRPr="00A0245B" w:rsidRDefault="000B2971" w:rsidP="00A0245B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0B2971">
        <w:rPr>
          <w:rFonts w:eastAsia="MS Mincho"/>
          <w:noProof w:val="0"/>
          <w:sz w:val="24"/>
          <w:szCs w:val="24"/>
          <w:lang w:eastAsia="ko-KR"/>
        </w:rPr>
        <w:t xml:space="preserve">Y. Sugita, T. Miyake, and Y. </w:t>
      </w:r>
      <w:proofErr w:type="spellStart"/>
      <w:r w:rsidRPr="000B2971">
        <w:rPr>
          <w:rFonts w:eastAsia="MS Mincho"/>
          <w:noProof w:val="0"/>
          <w:sz w:val="24"/>
          <w:szCs w:val="24"/>
          <w:lang w:eastAsia="ko-KR"/>
        </w:rPr>
        <w:t>Motome</w:t>
      </w:r>
      <w:proofErr w:type="spellEnd"/>
      <w:r>
        <w:rPr>
          <w:sz w:val="24"/>
          <w:szCs w:val="24"/>
        </w:rPr>
        <w:t>,</w:t>
      </w:r>
      <w:r w:rsidR="00A0245B" w:rsidRPr="000B2971">
        <w:rPr>
          <w:sz w:val="24"/>
          <w:szCs w:val="24"/>
        </w:rPr>
        <w:t xml:space="preserve"> </w:t>
      </w:r>
      <w:r w:rsidR="00A0245B" w:rsidRPr="000B2971">
        <w:rPr>
          <w:iCs/>
          <w:sz w:val="24"/>
          <w:szCs w:val="24"/>
        </w:rPr>
        <w:t>Phys</w:t>
      </w:r>
      <w:r w:rsidR="00A0245B" w:rsidRPr="00A0245B">
        <w:rPr>
          <w:iCs/>
          <w:sz w:val="24"/>
          <w:szCs w:val="24"/>
        </w:rPr>
        <w:t xml:space="preserve">. Rev. B </w:t>
      </w:r>
      <w:r w:rsidR="00A0245B" w:rsidRPr="00E400F6">
        <w:rPr>
          <w:b/>
          <w:sz w:val="24"/>
          <w:szCs w:val="24"/>
        </w:rPr>
        <w:t>97</w:t>
      </w:r>
      <w:r w:rsidR="00A0245B" w:rsidRPr="00A0245B">
        <w:rPr>
          <w:sz w:val="24"/>
          <w:szCs w:val="24"/>
        </w:rPr>
        <w:t>, 035125 (2018).</w:t>
      </w:r>
    </w:p>
    <w:p w:rsidR="00A550F4" w:rsidRPr="00A550F4" w:rsidRDefault="00A550F4" w:rsidP="00A0245B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A550F4">
        <w:rPr>
          <w:rFonts w:eastAsia="MS Mincho"/>
          <w:noProof w:val="0"/>
          <w:sz w:val="24"/>
          <w:szCs w:val="24"/>
          <w:lang w:eastAsia="ko-KR"/>
        </w:rPr>
        <w:t xml:space="preserve">Q. Wu, S. Zhang, H.-F. Song, M. Troyer, and A. A. </w:t>
      </w:r>
      <w:proofErr w:type="spellStart"/>
      <w:r w:rsidRPr="00A550F4">
        <w:rPr>
          <w:rFonts w:eastAsia="MS Mincho"/>
          <w:noProof w:val="0"/>
          <w:sz w:val="24"/>
          <w:szCs w:val="24"/>
          <w:lang w:eastAsia="ko-KR"/>
        </w:rPr>
        <w:t>Soluyanov</w:t>
      </w:r>
      <w:proofErr w:type="spellEnd"/>
      <w:r>
        <w:rPr>
          <w:sz w:val="24"/>
          <w:szCs w:val="24"/>
        </w:rPr>
        <w:t>,</w:t>
      </w:r>
      <w:r w:rsidR="00A0245B" w:rsidRPr="00A550F4">
        <w:rPr>
          <w:sz w:val="24"/>
          <w:szCs w:val="24"/>
        </w:rPr>
        <w:t xml:space="preserve"> </w:t>
      </w:r>
      <w:r w:rsidR="00A0245B" w:rsidRPr="00A550F4">
        <w:rPr>
          <w:iCs/>
          <w:sz w:val="24"/>
          <w:szCs w:val="24"/>
        </w:rPr>
        <w:t xml:space="preserve">Comput. Phys. </w:t>
      </w:r>
    </w:p>
    <w:p w:rsidR="00701806" w:rsidRPr="00A550F4" w:rsidRDefault="00A0245B" w:rsidP="00A550F4">
      <w:pPr>
        <w:spacing w:before="60"/>
        <w:ind w:firstLine="720"/>
        <w:rPr>
          <w:rFonts w:hint="eastAsia"/>
          <w:sz w:val="24"/>
          <w:szCs w:val="24"/>
          <w:lang w:eastAsia="ko-KR"/>
        </w:rPr>
      </w:pPr>
      <w:r w:rsidRPr="00A550F4">
        <w:rPr>
          <w:iCs/>
          <w:sz w:val="24"/>
          <w:szCs w:val="24"/>
        </w:rPr>
        <w:t>Commun.</w:t>
      </w:r>
      <w:r w:rsidRPr="00A550F4">
        <w:rPr>
          <w:sz w:val="24"/>
          <w:szCs w:val="24"/>
        </w:rPr>
        <w:t> (2017).</w:t>
      </w:r>
    </w:p>
    <w:sectPr w:rsidR="00701806" w:rsidRPr="00A550F4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6E" w:rsidRDefault="0022726E">
      <w:r>
        <w:separator/>
      </w:r>
    </w:p>
  </w:endnote>
  <w:endnote w:type="continuationSeparator" w:id="0">
    <w:p w:rsidR="0022726E" w:rsidRDefault="0022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6E" w:rsidRDefault="0022726E">
      <w:r>
        <w:separator/>
      </w:r>
    </w:p>
  </w:footnote>
  <w:footnote w:type="continuationSeparator" w:id="0">
    <w:p w:rsidR="0022726E" w:rsidRDefault="0022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0B2971"/>
    <w:rsid w:val="001B1483"/>
    <w:rsid w:val="001C185F"/>
    <w:rsid w:val="001C6173"/>
    <w:rsid w:val="0022726E"/>
    <w:rsid w:val="0024600D"/>
    <w:rsid w:val="00255054"/>
    <w:rsid w:val="0027021A"/>
    <w:rsid w:val="0031101C"/>
    <w:rsid w:val="003A5E28"/>
    <w:rsid w:val="00461ACD"/>
    <w:rsid w:val="00487B7B"/>
    <w:rsid w:val="00506870"/>
    <w:rsid w:val="0050701E"/>
    <w:rsid w:val="00615ADD"/>
    <w:rsid w:val="00616DD5"/>
    <w:rsid w:val="006726C9"/>
    <w:rsid w:val="006A3327"/>
    <w:rsid w:val="006F5984"/>
    <w:rsid w:val="00701806"/>
    <w:rsid w:val="007A7233"/>
    <w:rsid w:val="007F5B4F"/>
    <w:rsid w:val="00834E39"/>
    <w:rsid w:val="008630F6"/>
    <w:rsid w:val="0090048D"/>
    <w:rsid w:val="009730D8"/>
    <w:rsid w:val="009F2E77"/>
    <w:rsid w:val="00A0245B"/>
    <w:rsid w:val="00A04E8A"/>
    <w:rsid w:val="00A550F4"/>
    <w:rsid w:val="00B03727"/>
    <w:rsid w:val="00B571E0"/>
    <w:rsid w:val="00C004AC"/>
    <w:rsid w:val="00C16377"/>
    <w:rsid w:val="00C75829"/>
    <w:rsid w:val="00C93A9D"/>
    <w:rsid w:val="00CE1C5B"/>
    <w:rsid w:val="00CF1B02"/>
    <w:rsid w:val="00DC707F"/>
    <w:rsid w:val="00DD220D"/>
    <w:rsid w:val="00E270B3"/>
    <w:rsid w:val="00E400F6"/>
    <w:rsid w:val="00EB742B"/>
    <w:rsid w:val="00EC2E3B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DA21A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사용자</cp:lastModifiedBy>
  <cp:revision>2</cp:revision>
  <cp:lastPrinted>2012-08-01T05:35:00Z</cp:lastPrinted>
  <dcterms:created xsi:type="dcterms:W3CDTF">2018-09-30T12:42:00Z</dcterms:created>
  <dcterms:modified xsi:type="dcterms:W3CDTF">2018-09-30T12:42:00Z</dcterms:modified>
  <cp:category/>
</cp:coreProperties>
</file>