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B1" w:rsidRPr="0052054A" w:rsidRDefault="00E80A36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r w:rsidRPr="00E80A36">
        <w:rPr>
          <w:rFonts w:ascii="맑은 고딕" w:eastAsia="맑은 고딕" w:hAnsi="맑은 고딕" w:cs="굴림"/>
          <w:color w:val="222222"/>
          <w:sz w:val="24"/>
          <w:szCs w:val="24"/>
        </w:rPr>
        <w:t xml:space="preserve"> </w:t>
      </w:r>
      <w:r w:rsidRPr="00E80A36">
        <w:rPr>
          <w:b/>
          <w:bCs/>
          <w:sz w:val="32"/>
          <w:szCs w:val="32"/>
        </w:rPr>
        <w:t xml:space="preserve">Topological </w:t>
      </w:r>
      <w:r>
        <w:rPr>
          <w:b/>
          <w:bCs/>
          <w:sz w:val="32"/>
          <w:szCs w:val="32"/>
        </w:rPr>
        <w:t>Phases in O</w:t>
      </w:r>
      <w:r w:rsidRPr="00E80A36">
        <w:rPr>
          <w:b/>
          <w:bCs/>
          <w:sz w:val="32"/>
          <w:szCs w:val="32"/>
        </w:rPr>
        <w:t>ne-dimensional</w:t>
      </w:r>
      <w:r>
        <w:rPr>
          <w:b/>
          <w:bCs/>
          <w:sz w:val="32"/>
          <w:szCs w:val="32"/>
        </w:rPr>
        <w:t xml:space="preserve"> Graphene N</w:t>
      </w:r>
      <w:r w:rsidRPr="00E80A36">
        <w:rPr>
          <w:b/>
          <w:bCs/>
          <w:sz w:val="32"/>
          <w:szCs w:val="32"/>
        </w:rPr>
        <w:t>anoribbons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E80A36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Yea-Lee Lee</w:t>
      </w:r>
      <w:r w:rsidR="000536B1" w:rsidRPr="00B564A2">
        <w:rPr>
          <w:sz w:val="24"/>
          <w:szCs w:val="24"/>
        </w:rPr>
        <w:t>,</w:t>
      </w:r>
      <w:r w:rsidR="000536B1" w:rsidRPr="00B564A2">
        <w:rPr>
          <w:sz w:val="24"/>
          <w:szCs w:val="24"/>
          <w:vertAlign w:val="superscript"/>
        </w:rPr>
        <w:t>1</w:t>
      </w:r>
      <w:r w:rsidR="000536B1"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Fangzhou Zhao</w:t>
      </w:r>
      <w:r w:rsidR="000536B1" w:rsidRPr="00B564A2">
        <w:rPr>
          <w:sz w:val="24"/>
          <w:szCs w:val="24"/>
        </w:rPr>
        <w:t>,</w:t>
      </w:r>
      <w:r w:rsidR="00CF1B02">
        <w:rPr>
          <w:sz w:val="24"/>
          <w:szCs w:val="24"/>
          <w:vertAlign w:val="superscript"/>
        </w:rPr>
        <w:t>2</w:t>
      </w:r>
      <w:r w:rsidR="000536B1"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Ting Cao,</w:t>
      </w:r>
      <w:r w:rsidRPr="00E80A3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Jisoon Ihm,</w:t>
      </w:r>
      <w:r w:rsidRPr="00E80A36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  <w:r w:rsidR="000536B1" w:rsidRPr="00B564A2">
        <w:rPr>
          <w:sz w:val="24"/>
          <w:szCs w:val="24"/>
        </w:rPr>
        <w:t xml:space="preserve">and </w:t>
      </w:r>
      <w:r>
        <w:rPr>
          <w:sz w:val="24"/>
          <w:szCs w:val="24"/>
        </w:rPr>
        <w:t>Steven G. Louie</w:t>
      </w:r>
      <w:r>
        <w:rPr>
          <w:sz w:val="24"/>
          <w:szCs w:val="24"/>
          <w:vertAlign w:val="superscript"/>
        </w:rPr>
        <w:t>2</w:t>
      </w:r>
      <w:r w:rsidR="00CF1B02">
        <w:rPr>
          <w:sz w:val="24"/>
          <w:szCs w:val="24"/>
          <w:vertAlign w:val="superscript"/>
        </w:rPr>
        <w:t>,*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Pr="00B564A2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E80A36">
        <w:rPr>
          <w:i/>
          <w:iCs/>
          <w:sz w:val="24"/>
          <w:szCs w:val="24"/>
        </w:rPr>
        <w:t>Korea Research Institute of Chemical Technology, Daejeon 34114, Korea</w:t>
      </w:r>
    </w:p>
    <w:p w:rsidR="000536B1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2</w:t>
      </w:r>
      <w:r w:rsidR="00E80A36">
        <w:rPr>
          <w:i/>
          <w:iCs/>
          <w:sz w:val="24"/>
          <w:szCs w:val="24"/>
        </w:rPr>
        <w:t>Department of Physics, University of California at Berkeley, Berkeley, California 94720, USA</w:t>
      </w:r>
    </w:p>
    <w:p w:rsidR="00E80A36" w:rsidRPr="00B564A2" w:rsidRDefault="00E80A36" w:rsidP="000536B1">
      <w:pPr>
        <w:ind w:firstLine="340"/>
        <w:jc w:val="center"/>
        <w:rPr>
          <w:sz w:val="24"/>
          <w:szCs w:val="24"/>
        </w:rPr>
      </w:pPr>
      <w:r w:rsidRPr="00E80A36">
        <w:rPr>
          <w:i/>
          <w:iCs/>
          <w:sz w:val="24"/>
          <w:szCs w:val="24"/>
          <w:vertAlign w:val="superscript"/>
        </w:rPr>
        <w:t>3</w:t>
      </w:r>
      <w:r>
        <w:rPr>
          <w:i/>
          <w:iCs/>
          <w:sz w:val="24"/>
          <w:szCs w:val="24"/>
        </w:rPr>
        <w:t>Department of Physics, Pohang University of Science and Technology, Pohang, Kyungbuk 37673, Korea</w:t>
      </w:r>
    </w:p>
    <w:p w:rsid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맑은 고딕" w:hint="eastAsia"/>
          <w:lang w:eastAsia="ko-KR"/>
        </w:rPr>
        <w:t xml:space="preserve">E-mail: </w:t>
      </w:r>
      <w:r w:rsidR="00E80A36">
        <w:rPr>
          <w:rFonts w:eastAsia="맑은 고딕"/>
          <w:lang w:eastAsia="ko-KR"/>
        </w:rPr>
        <w:t>sglouie@berkeley.edu</w:t>
      </w:r>
    </w:p>
    <w:p w:rsidR="000536B1" w:rsidRDefault="000536B1" w:rsidP="000536B1">
      <w:pPr>
        <w:ind w:firstLine="340"/>
        <w:rPr>
          <w:sz w:val="24"/>
          <w:szCs w:val="24"/>
        </w:rPr>
      </w:pP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E80A36" w:rsidRDefault="00E80A36" w:rsidP="000536B1">
      <w:pPr>
        <w:rPr>
          <w:sz w:val="24"/>
          <w:szCs w:val="24"/>
        </w:rPr>
      </w:pPr>
      <w:r w:rsidRPr="0000646F">
        <w:rPr>
          <w:rFonts w:hint="eastAsia"/>
          <w:sz w:val="24"/>
          <w:szCs w:val="24"/>
        </w:rPr>
        <w:t>Topology of electronic band structures has been of great interest to unusual physical phenomena derived from topologically nontrivial Bloch band systems.</w:t>
      </w:r>
      <w:r w:rsidRPr="00E80A36">
        <w:rPr>
          <w:sz w:val="24"/>
          <w:szCs w:val="24"/>
        </w:rPr>
        <w:t xml:space="preserve"> Recently, atom</w:t>
      </w:r>
      <w:r>
        <w:rPr>
          <w:sz w:val="24"/>
          <w:szCs w:val="24"/>
        </w:rPr>
        <w:t>ically thin one-dimensional</w:t>
      </w:r>
      <w:r w:rsidRPr="00E80A36">
        <w:rPr>
          <w:sz w:val="24"/>
          <w:szCs w:val="24"/>
        </w:rPr>
        <w:t xml:space="preserve"> graphene nanoribbons (GNRs) have been shown to possess distinct topological phases in general, characterized by a </w:t>
      </w:r>
      <w:r w:rsidRPr="00E80A36">
        <w:rPr>
          <w:i/>
          <w:sz w:val="24"/>
          <w:szCs w:val="24"/>
        </w:rPr>
        <w:t>Z</w:t>
      </w:r>
      <w:r w:rsidRPr="00E80A36">
        <w:rPr>
          <w:sz w:val="24"/>
          <w:szCs w:val="24"/>
          <w:vertAlign w:val="subscript"/>
        </w:rPr>
        <w:t>2</w:t>
      </w:r>
      <w:r w:rsidRPr="00E80A36">
        <w:rPr>
          <w:sz w:val="24"/>
          <w:szCs w:val="24"/>
        </w:rPr>
        <w:t xml:space="preserve"> invariant.</w:t>
      </w:r>
      <w:r>
        <w:rPr>
          <w:sz w:val="24"/>
          <w:szCs w:val="24"/>
        </w:rPr>
        <w:t xml:space="preserve"> [1]</w:t>
      </w:r>
      <w:r w:rsidRPr="00E80A36">
        <w:rPr>
          <w:sz w:val="24"/>
          <w:szCs w:val="24"/>
        </w:rPr>
        <w:t xml:space="preserve"> In this work, we extend the study of GNR topological phases to various GNR geometries such as cove-edged and chevron GNRs.</w:t>
      </w:r>
      <w:r>
        <w:rPr>
          <w:sz w:val="24"/>
          <w:szCs w:val="24"/>
        </w:rPr>
        <w:t xml:space="preserve"> [2]</w:t>
      </w:r>
      <w:r w:rsidRPr="00E80A36">
        <w:rPr>
          <w:sz w:val="24"/>
          <w:szCs w:val="24"/>
        </w:rPr>
        <w:t xml:space="preserve"> We then explore the consequences of having topological phase differences at heterojunctions or ends of finite segments of suc</w:t>
      </w:r>
      <w:bookmarkStart w:id="0" w:name="_GoBack"/>
      <w:bookmarkEnd w:id="0"/>
      <w:r w:rsidRPr="00E80A36">
        <w:rPr>
          <w:sz w:val="24"/>
          <w:szCs w:val="24"/>
        </w:rPr>
        <w:t>h GNRs, resulting in emergence of topological</w:t>
      </w:r>
      <w:r>
        <w:rPr>
          <w:sz w:val="24"/>
          <w:szCs w:val="24"/>
        </w:rPr>
        <w:t>ly-driven metallic</w:t>
      </w:r>
      <w:r w:rsidRPr="00E80A36">
        <w:rPr>
          <w:sz w:val="24"/>
          <w:szCs w:val="24"/>
        </w:rPr>
        <w:t xml:space="preserve"> states at interfaces or end</w:t>
      </w:r>
      <w:r>
        <w:rPr>
          <w:sz w:val="24"/>
          <w:szCs w:val="24"/>
        </w:rPr>
        <w:t>s</w:t>
      </w:r>
      <w:r w:rsidRPr="00E80A36">
        <w:rPr>
          <w:sz w:val="24"/>
          <w:szCs w:val="24"/>
        </w:rPr>
        <w:t>, respectively. The topological physics in GNR</w:t>
      </w:r>
      <w:r>
        <w:rPr>
          <w:sz w:val="24"/>
          <w:szCs w:val="24"/>
        </w:rPr>
        <w:t xml:space="preserve"> system</w:t>
      </w:r>
      <w:r w:rsidRPr="00E80A36">
        <w:rPr>
          <w:sz w:val="24"/>
          <w:szCs w:val="24"/>
        </w:rPr>
        <w:t>s can be developed for valuable applications, including e.g., quantum topological band engineering and quantum information</w:t>
      </w:r>
    </w:p>
    <w:p w:rsidR="000536B1" w:rsidRDefault="000536B1" w:rsidP="000536B1">
      <w:pPr>
        <w:rPr>
          <w:sz w:val="24"/>
          <w:szCs w:val="24"/>
        </w:rPr>
      </w:pPr>
    </w:p>
    <w:p w:rsidR="000536B1" w:rsidRDefault="00E80A36" w:rsidP="00CF1B02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>Ting Cao, Fangzhou Zhao, and Steven G. Louie, Phys. Rev. Lett.</w:t>
      </w:r>
      <w:r w:rsidR="000536B1" w:rsidRPr="00493D40">
        <w:rPr>
          <w:sz w:val="24"/>
          <w:szCs w:val="24"/>
        </w:rPr>
        <w:t xml:space="preserve"> </w:t>
      </w:r>
      <w:r w:rsidR="000536B1" w:rsidRPr="00493D4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19</w:t>
      </w:r>
      <w:r w:rsidR="00A04E8A">
        <w:rPr>
          <w:sz w:val="24"/>
          <w:szCs w:val="24"/>
        </w:rPr>
        <w:t xml:space="preserve">, </w:t>
      </w:r>
      <w:r>
        <w:rPr>
          <w:sz w:val="24"/>
          <w:szCs w:val="24"/>
        </w:rPr>
        <w:t>076401</w:t>
      </w:r>
      <w:r w:rsidR="00A04E8A">
        <w:rPr>
          <w:sz w:val="24"/>
          <w:szCs w:val="24"/>
        </w:rPr>
        <w:t xml:space="preserve"> (201</w:t>
      </w:r>
      <w:r>
        <w:rPr>
          <w:sz w:val="24"/>
          <w:szCs w:val="24"/>
        </w:rPr>
        <w:t>7</w:t>
      </w:r>
      <w:r w:rsidR="000536B1">
        <w:rPr>
          <w:sz w:val="24"/>
          <w:szCs w:val="24"/>
        </w:rPr>
        <w:t>).</w:t>
      </w:r>
    </w:p>
    <w:p w:rsidR="000536B1" w:rsidRPr="00E4063E" w:rsidRDefault="00E80A36" w:rsidP="00CF1B02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Yea-Lee Lee, Fangzhou Zhao, Ting Cao, Jisoon Ihm, and Steven G. Louie, Nano Lett. </w:t>
      </w:r>
      <w:r>
        <w:rPr>
          <w:i/>
          <w:sz w:val="24"/>
          <w:szCs w:val="24"/>
        </w:rPr>
        <w:t>a</w:t>
      </w:r>
      <w:r w:rsidRPr="00E80A36">
        <w:rPr>
          <w:i/>
          <w:sz w:val="24"/>
          <w:szCs w:val="24"/>
        </w:rPr>
        <w:t>ccepted</w:t>
      </w:r>
      <w:r>
        <w:rPr>
          <w:sz w:val="24"/>
          <w:szCs w:val="24"/>
        </w:rPr>
        <w:t xml:space="preserve"> </w:t>
      </w:r>
      <w:r w:rsidR="00A04E8A">
        <w:rPr>
          <w:sz w:val="24"/>
          <w:szCs w:val="24"/>
        </w:rPr>
        <w:t>(201</w:t>
      </w:r>
      <w:r>
        <w:rPr>
          <w:sz w:val="24"/>
          <w:szCs w:val="24"/>
        </w:rPr>
        <w:t>8</w:t>
      </w:r>
      <w:r w:rsidR="000536B1" w:rsidRPr="00E4063E">
        <w:rPr>
          <w:sz w:val="24"/>
          <w:szCs w:val="24"/>
        </w:rPr>
        <w:t xml:space="preserve">). </w:t>
      </w: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701806" w:rsidRDefault="00701806"/>
    <w:sectPr w:rsidR="00701806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2F" w:rsidRDefault="00877B2F">
      <w:r>
        <w:separator/>
      </w:r>
    </w:p>
  </w:endnote>
  <w:endnote w:type="continuationSeparator" w:id="0">
    <w:p w:rsidR="00877B2F" w:rsidRDefault="0087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2F" w:rsidRDefault="00877B2F">
      <w:r>
        <w:separator/>
      </w:r>
    </w:p>
  </w:footnote>
  <w:footnote w:type="continuationSeparator" w:id="0">
    <w:p w:rsidR="00877B2F" w:rsidRDefault="0087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 w:rsidP="00461AC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B1"/>
    <w:rsid w:val="000536B1"/>
    <w:rsid w:val="000810B3"/>
    <w:rsid w:val="001B1483"/>
    <w:rsid w:val="001C185F"/>
    <w:rsid w:val="001C6173"/>
    <w:rsid w:val="0024600D"/>
    <w:rsid w:val="00255054"/>
    <w:rsid w:val="0027021A"/>
    <w:rsid w:val="0031101C"/>
    <w:rsid w:val="003A5E28"/>
    <w:rsid w:val="00461ACD"/>
    <w:rsid w:val="00487B7B"/>
    <w:rsid w:val="00506870"/>
    <w:rsid w:val="00615ADD"/>
    <w:rsid w:val="00616DD5"/>
    <w:rsid w:val="006726C9"/>
    <w:rsid w:val="006A3327"/>
    <w:rsid w:val="006F5984"/>
    <w:rsid w:val="00701806"/>
    <w:rsid w:val="007D3D03"/>
    <w:rsid w:val="007F5B4F"/>
    <w:rsid w:val="00834E39"/>
    <w:rsid w:val="00877B2F"/>
    <w:rsid w:val="0090048D"/>
    <w:rsid w:val="009730D8"/>
    <w:rsid w:val="009E4871"/>
    <w:rsid w:val="009F2E77"/>
    <w:rsid w:val="00A04E8A"/>
    <w:rsid w:val="00B03727"/>
    <w:rsid w:val="00B571E0"/>
    <w:rsid w:val="00C004AC"/>
    <w:rsid w:val="00C16377"/>
    <w:rsid w:val="00C93A9D"/>
    <w:rsid w:val="00CE1C5B"/>
    <w:rsid w:val="00CF1B02"/>
    <w:rsid w:val="00DD220D"/>
    <w:rsid w:val="00E80A36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E80613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Hyperlink">
    <w:name w:val="Hyperlink"/>
    <w:uiPriority w:val="99"/>
    <w:unhideWhenUsed/>
    <w:rsid w:val="00461A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Normal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yealee lee</cp:lastModifiedBy>
  <cp:revision>2</cp:revision>
  <cp:lastPrinted>2012-08-01T05:35:00Z</cp:lastPrinted>
  <dcterms:created xsi:type="dcterms:W3CDTF">2018-10-02T02:48:00Z</dcterms:created>
  <dcterms:modified xsi:type="dcterms:W3CDTF">2018-10-02T02:48:00Z</dcterms:modified>
  <cp:category/>
</cp:coreProperties>
</file>