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B1" w:rsidRPr="0052054A" w:rsidRDefault="005A7DB8" w:rsidP="005A7DB8">
      <w:pPr>
        <w:jc w:val="center"/>
        <w:outlineLvl w:val="0"/>
        <w:rPr>
          <w:b/>
          <w:bCs/>
          <w:sz w:val="32"/>
          <w:szCs w:val="32"/>
          <w:lang w:eastAsia="zh-TW"/>
        </w:rPr>
      </w:pPr>
      <w:r w:rsidRPr="005A7DB8">
        <w:rPr>
          <w:b/>
          <w:bCs/>
          <w:sz w:val="32"/>
          <w:szCs w:val="32"/>
        </w:rPr>
        <w:t>Origin of High Thermoelectric performance in n- and p-type SnSe crystals</w:t>
      </w:r>
    </w:p>
    <w:p w:rsidR="000536B1" w:rsidRDefault="000536B1" w:rsidP="000536B1">
      <w:pPr>
        <w:ind w:firstLine="340"/>
        <w:jc w:val="center"/>
        <w:rPr>
          <w:sz w:val="24"/>
          <w:szCs w:val="24"/>
        </w:rPr>
      </w:pPr>
    </w:p>
    <w:p w:rsidR="000536B1" w:rsidRDefault="005A7DB8" w:rsidP="000536B1">
      <w:pPr>
        <w:ind w:firstLine="340"/>
        <w:jc w:val="center"/>
        <w:outlineLvl w:val="0"/>
        <w:rPr>
          <w:sz w:val="24"/>
          <w:szCs w:val="24"/>
          <w:vertAlign w:val="superscript"/>
        </w:rPr>
      </w:pPr>
      <w:r>
        <w:rPr>
          <w:rFonts w:eastAsia="宋体" w:hint="eastAsia"/>
          <w:sz w:val="24"/>
          <w:szCs w:val="24"/>
          <w:lang w:eastAsia="zh-CN"/>
        </w:rPr>
        <w:t>Li Huang</w:t>
      </w:r>
      <w:r w:rsidRPr="005A7DB8">
        <w:rPr>
          <w:rFonts w:eastAsia="宋体" w:hint="eastAsia"/>
          <w:sz w:val="24"/>
          <w:szCs w:val="24"/>
          <w:vertAlign w:val="superscript"/>
          <w:lang w:eastAsia="zh-CN"/>
        </w:rPr>
        <w:t>1</w:t>
      </w:r>
      <w:r w:rsidR="00CF1B02">
        <w:rPr>
          <w:sz w:val="24"/>
          <w:szCs w:val="24"/>
          <w:vertAlign w:val="superscript"/>
        </w:rPr>
        <w:t>,*</w:t>
      </w:r>
    </w:p>
    <w:p w:rsidR="000536B1" w:rsidRPr="00B564A2" w:rsidRDefault="000536B1" w:rsidP="000536B1">
      <w:pPr>
        <w:ind w:firstLine="340"/>
        <w:jc w:val="center"/>
        <w:rPr>
          <w:sz w:val="24"/>
          <w:szCs w:val="24"/>
        </w:rPr>
      </w:pPr>
    </w:p>
    <w:p w:rsidR="000536B1" w:rsidRPr="00B564A2" w:rsidRDefault="000536B1" w:rsidP="000536B1">
      <w:pPr>
        <w:ind w:firstLine="340"/>
        <w:jc w:val="center"/>
        <w:rPr>
          <w:i/>
          <w:iCs/>
          <w:sz w:val="24"/>
          <w:szCs w:val="24"/>
        </w:rPr>
      </w:pPr>
      <w:r w:rsidRPr="00B564A2">
        <w:rPr>
          <w:i/>
          <w:iCs/>
          <w:sz w:val="24"/>
          <w:szCs w:val="24"/>
          <w:vertAlign w:val="superscript"/>
        </w:rPr>
        <w:t>1</w:t>
      </w:r>
      <w:r w:rsidR="00CF1B02">
        <w:rPr>
          <w:i/>
          <w:iCs/>
          <w:sz w:val="24"/>
          <w:szCs w:val="24"/>
        </w:rPr>
        <w:t>Department</w:t>
      </w:r>
      <w:r w:rsidRPr="00BF3A0D">
        <w:rPr>
          <w:i/>
          <w:iCs/>
          <w:sz w:val="24"/>
          <w:szCs w:val="24"/>
        </w:rPr>
        <w:t xml:space="preserve"> of </w:t>
      </w:r>
      <w:r w:rsidR="00CF1B02">
        <w:rPr>
          <w:i/>
          <w:iCs/>
          <w:sz w:val="24"/>
          <w:szCs w:val="24"/>
        </w:rPr>
        <w:t>Physics</w:t>
      </w:r>
      <w:r w:rsidRPr="00BF3A0D">
        <w:rPr>
          <w:i/>
          <w:iCs/>
          <w:sz w:val="24"/>
          <w:szCs w:val="24"/>
        </w:rPr>
        <w:t xml:space="preserve">, </w:t>
      </w:r>
      <w:r w:rsidR="005A7DB8">
        <w:rPr>
          <w:rFonts w:eastAsia="宋体" w:hint="eastAsia"/>
          <w:i/>
          <w:iCs/>
          <w:sz w:val="24"/>
          <w:szCs w:val="24"/>
          <w:lang w:eastAsia="zh-CN"/>
        </w:rPr>
        <w:t>Southern University of Science and Technology</w:t>
      </w:r>
      <w:r>
        <w:rPr>
          <w:i/>
          <w:iCs/>
          <w:sz w:val="24"/>
          <w:szCs w:val="24"/>
        </w:rPr>
        <w:t xml:space="preserve">, </w:t>
      </w:r>
      <w:r w:rsidR="005A7DB8">
        <w:rPr>
          <w:rFonts w:eastAsia="宋体" w:hint="eastAsia"/>
          <w:i/>
          <w:iCs/>
          <w:sz w:val="24"/>
          <w:szCs w:val="24"/>
          <w:lang w:eastAsia="zh-CN"/>
        </w:rPr>
        <w:t>Shenzhen 518055,China</w:t>
      </w:r>
    </w:p>
    <w:p w:rsidR="00CF1B02" w:rsidRDefault="00CF1B02" w:rsidP="00CF1B02">
      <w:pPr>
        <w:pStyle w:val="Addresses"/>
        <w:jc w:val="center"/>
        <w:rPr>
          <w:rFonts w:eastAsia="Malgun Gothic"/>
          <w:lang w:eastAsia="ko-KR"/>
        </w:rPr>
      </w:pPr>
    </w:p>
    <w:p w:rsidR="00CF1B02" w:rsidRDefault="005A7DB8" w:rsidP="00CF1B02">
      <w:pPr>
        <w:pStyle w:val="Addresses"/>
        <w:jc w:val="center"/>
        <w:rPr>
          <w:rFonts w:eastAsia="宋体" w:hint="eastAsia"/>
          <w:lang w:eastAsia="zh-CN"/>
        </w:rPr>
      </w:pPr>
      <w:r>
        <w:rPr>
          <w:vertAlign w:val="superscript"/>
        </w:rPr>
        <w:t xml:space="preserve">* </w:t>
      </w:r>
      <w:r w:rsidR="00CF1B02" w:rsidRPr="00CF1B02">
        <w:rPr>
          <w:rFonts w:eastAsia="Malgun Gothic" w:hint="eastAsia"/>
          <w:lang w:eastAsia="ko-KR"/>
        </w:rPr>
        <w:t xml:space="preserve">E-mail: </w:t>
      </w:r>
      <w:hyperlink r:id="rId8" w:history="1">
        <w:r w:rsidRPr="00D2373C">
          <w:rPr>
            <w:rStyle w:val="a6"/>
            <w:rFonts w:eastAsia="宋体" w:hint="eastAsia"/>
            <w:lang w:eastAsia="zh-CN"/>
          </w:rPr>
          <w:t>huangl@sustc.edu.cn</w:t>
        </w:r>
      </w:hyperlink>
    </w:p>
    <w:p w:rsidR="005A7DB8" w:rsidRPr="005A7DB8" w:rsidRDefault="005A7DB8" w:rsidP="00CF1B02">
      <w:pPr>
        <w:pStyle w:val="Addresses"/>
        <w:jc w:val="center"/>
        <w:rPr>
          <w:rFonts w:eastAsia="宋体"/>
          <w:lang w:eastAsia="zh-CN"/>
        </w:rPr>
      </w:pPr>
    </w:p>
    <w:p w:rsidR="000536B1" w:rsidRPr="005A7DB8" w:rsidRDefault="000536B1" w:rsidP="005A7DB8">
      <w:pPr>
        <w:rPr>
          <w:rFonts w:eastAsia="宋体" w:hint="eastAsia"/>
          <w:sz w:val="24"/>
          <w:szCs w:val="24"/>
          <w:lang w:eastAsia="zh-CN"/>
        </w:rPr>
      </w:pPr>
    </w:p>
    <w:p w:rsidR="005A7DB8" w:rsidRDefault="005A7DB8" w:rsidP="000536B1">
      <w:pPr>
        <w:rPr>
          <w:rFonts w:eastAsia="宋体" w:hint="eastAsia"/>
          <w:sz w:val="24"/>
          <w:szCs w:val="24"/>
          <w:lang w:eastAsia="zh-CN"/>
        </w:rPr>
      </w:pPr>
      <w:r w:rsidRPr="005A7DB8">
        <w:rPr>
          <w:sz w:val="24"/>
          <w:szCs w:val="24"/>
        </w:rPr>
        <w:t>Tin selenide (SnSe) has emerged as a very promising thermoelectric material due to its record high figure of merit ZT for both n- and p-type crystals in mediate temperature range. In this talk, I will present our recent works regarding its electronic and thermal properties based on first-principles calculations, in c</w:t>
      </w:r>
      <w:bookmarkStart w:id="0" w:name="_GoBack"/>
      <w:bookmarkEnd w:id="0"/>
      <w:r w:rsidRPr="005A7DB8">
        <w:rPr>
          <w:sz w:val="24"/>
          <w:szCs w:val="24"/>
        </w:rPr>
        <w:t>ombination with the Boltzman transport theory and experimental measurements. The origins of strongly anisotropic thermal and electrical behaviors in this layered lattice structure will be discussed, which give rise to the highest optimal ZT values along the a axis (out-of plane direction) in the n-type SnSe, whereas along b axis in p-type materials.  In addition, I will discuss the effects of the intrinsic defects and dopants on its thermoelectric characteristics. Our calculations show reasonable agreements with the experimental observations and provide some guidance for optimizing the thermoelectric performance.</w:t>
      </w:r>
    </w:p>
    <w:p w:rsidR="005A7DB8" w:rsidRDefault="005A7DB8" w:rsidP="000536B1">
      <w:pPr>
        <w:rPr>
          <w:rFonts w:eastAsia="宋体" w:hint="eastAsia"/>
          <w:sz w:val="24"/>
          <w:szCs w:val="24"/>
          <w:lang w:eastAsia="zh-CN"/>
        </w:rPr>
      </w:pPr>
    </w:p>
    <w:sectPr w:rsidR="005A7DB8" w:rsidSect="006F5984">
      <w:headerReference w:type="even" r:id="rId9"/>
      <w:headerReference w:type="default" r:id="rId10"/>
      <w:footerReference w:type="even" r:id="rId11"/>
      <w:footerReference w:type="default" r:id="rId12"/>
      <w:headerReference w:type="first" r:id="rId13"/>
      <w:footerReference w:type="first" r:id="rId14"/>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B24" w:rsidRDefault="00374B24">
      <w:r>
        <w:separator/>
      </w:r>
    </w:p>
  </w:endnote>
  <w:endnote w:type="continuationSeparator" w:id="0">
    <w:p w:rsidR="00374B24" w:rsidRDefault="0037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CD" w:rsidRDefault="00461A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84" w:rsidRDefault="006F5984">
    <w:pPr>
      <w:widowControl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CD" w:rsidRDefault="00461A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B24" w:rsidRDefault="00374B24">
      <w:r>
        <w:separator/>
      </w:r>
    </w:p>
  </w:footnote>
  <w:footnote w:type="continuationSeparator" w:id="0">
    <w:p w:rsidR="00374B24" w:rsidRDefault="00374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CD" w:rsidRDefault="00461A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CD" w:rsidRDefault="00461ACD" w:rsidP="00461AC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CD" w:rsidRDefault="00461A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36B1"/>
    <w:rsid w:val="000536B1"/>
    <w:rsid w:val="000810B3"/>
    <w:rsid w:val="001B1483"/>
    <w:rsid w:val="001C185F"/>
    <w:rsid w:val="001C6173"/>
    <w:rsid w:val="0024600D"/>
    <w:rsid w:val="00255054"/>
    <w:rsid w:val="0027021A"/>
    <w:rsid w:val="0031101C"/>
    <w:rsid w:val="00374B24"/>
    <w:rsid w:val="003A5E28"/>
    <w:rsid w:val="00461ACD"/>
    <w:rsid w:val="00487B7B"/>
    <w:rsid w:val="00506870"/>
    <w:rsid w:val="005A7DB8"/>
    <w:rsid w:val="00615ADD"/>
    <w:rsid w:val="00616DD5"/>
    <w:rsid w:val="006726C9"/>
    <w:rsid w:val="006A3327"/>
    <w:rsid w:val="006F5984"/>
    <w:rsid w:val="00701806"/>
    <w:rsid w:val="007F5B4F"/>
    <w:rsid w:val="00834E39"/>
    <w:rsid w:val="0090048D"/>
    <w:rsid w:val="009730D8"/>
    <w:rsid w:val="009F2E77"/>
    <w:rsid w:val="00A04E8A"/>
    <w:rsid w:val="00B03727"/>
    <w:rsid w:val="00B571E0"/>
    <w:rsid w:val="00C004AC"/>
    <w:rsid w:val="00C16377"/>
    <w:rsid w:val="00C93A9D"/>
    <w:rsid w:val="00CE1C5B"/>
    <w:rsid w:val="00CF1B02"/>
    <w:rsid w:val="00DD220D"/>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批注框文本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semiHidden/>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rsid w:val="00461ACD"/>
    <w:rPr>
      <w:rFonts w:ascii="Times New Roman" w:eastAsia="PMingLiU" w:hAnsi="Times New Roman"/>
      <w:noProof/>
      <w:sz w:val="18"/>
      <w:szCs w:val="18"/>
      <w:lang w:eastAsia="en-US"/>
    </w:rPr>
  </w:style>
  <w:style w:type="paragraph" w:styleId="a5">
    <w:name w:val="footer"/>
    <w:basedOn w:val="a"/>
    <w:link w:val="Char1"/>
    <w:uiPriority w:val="99"/>
    <w:semiHidden/>
    <w:unhideWhenUsed/>
    <w:rsid w:val="00461ACD"/>
    <w:pPr>
      <w:tabs>
        <w:tab w:val="center" w:pos="4153"/>
        <w:tab w:val="right" w:pos="8306"/>
      </w:tabs>
      <w:snapToGrid w:val="0"/>
      <w:jc w:val="left"/>
    </w:pPr>
    <w:rPr>
      <w:sz w:val="18"/>
      <w:szCs w:val="18"/>
    </w:rPr>
  </w:style>
  <w:style w:type="character" w:customStyle="1" w:styleId="Char1">
    <w:name w:val="页脚 Char"/>
    <w:link w:val="a5"/>
    <w:uiPriority w:val="99"/>
    <w:semiHidden/>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l@sustc.edu.c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178</Words>
  <Characters>1018</Characters>
  <Application>Microsoft Office Word</Application>
  <DocSecurity>0</DocSecurity>
  <Lines>8</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1194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TaeHyungKim</dc:creator>
  <cp:keywords/>
  <dc:description/>
  <cp:lastModifiedBy>Lenovo</cp:lastModifiedBy>
  <cp:revision>9</cp:revision>
  <cp:lastPrinted>2012-08-01T05:35:00Z</cp:lastPrinted>
  <dcterms:created xsi:type="dcterms:W3CDTF">2018-07-04T07:38:00Z</dcterms:created>
  <dcterms:modified xsi:type="dcterms:W3CDTF">2018-10-02T11:25:00Z</dcterms:modified>
  <cp:category/>
</cp:coreProperties>
</file>